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4243"/>
        <w:gridCol w:w="4278"/>
      </w:tblGrid>
      <w:tr w:rsidR="004F50E1" w14:paraId="7805CFE2" w14:textId="77777777" w:rsidTr="0075767F">
        <w:tc>
          <w:tcPr>
            <w:tcW w:w="495" w:type="dxa"/>
          </w:tcPr>
          <w:p w14:paraId="2BF7E3D4" w14:textId="77777777" w:rsidR="004F50E1" w:rsidRDefault="004F50E1"/>
        </w:tc>
        <w:tc>
          <w:tcPr>
            <w:tcW w:w="4243" w:type="dxa"/>
          </w:tcPr>
          <w:p w14:paraId="5FEC13C1" w14:textId="04EC2934" w:rsidR="004F50E1" w:rsidRDefault="004F50E1">
            <w:r>
              <w:t>PCMC NOTIFICATION NO.KRA</w:t>
            </w:r>
            <w:r w:rsidR="00DD4C40">
              <w:t>.</w:t>
            </w:r>
            <w:r w:rsidR="00A228AC">
              <w:t>V/09/K</w:t>
            </w:r>
            <w:r>
              <w:t>AVI/2403/2021 DATED 5-6-2021 REGARDING COVID-19 BREAK THE CHAIN ORDER  RELAXATION – IMPORTANT POINT TO TAKE NOTE OF:</w:t>
            </w:r>
          </w:p>
        </w:tc>
        <w:tc>
          <w:tcPr>
            <w:tcW w:w="4278" w:type="dxa"/>
          </w:tcPr>
          <w:p w14:paraId="7EBEC7D9" w14:textId="0080ADC6" w:rsidR="004F50E1" w:rsidRDefault="0075767F">
            <w:r>
              <w:t>PMC NOTIFICATION NO.MAA/PRAVI/1990 DATED 5</w:t>
            </w:r>
            <w:r w:rsidRPr="0075767F">
              <w:rPr>
                <w:vertAlign w:val="superscript"/>
              </w:rPr>
              <w:t>TH</w:t>
            </w:r>
            <w:r>
              <w:t xml:space="preserve"> JUNE, 2021 REGARDING COVID-19 – LEVELS OF RESTRICTIONS FOR BREAKING THE CHAIN.</w:t>
            </w:r>
          </w:p>
        </w:tc>
      </w:tr>
      <w:tr w:rsidR="004F50E1" w14:paraId="35B7D067" w14:textId="77777777" w:rsidTr="0075767F">
        <w:tc>
          <w:tcPr>
            <w:tcW w:w="495" w:type="dxa"/>
          </w:tcPr>
          <w:p w14:paraId="1204FB47" w14:textId="6F250684" w:rsidR="004F50E1" w:rsidRDefault="004F50E1">
            <w:r>
              <w:t>1.</w:t>
            </w:r>
          </w:p>
        </w:tc>
        <w:tc>
          <w:tcPr>
            <w:tcW w:w="4243" w:type="dxa"/>
          </w:tcPr>
          <w:p w14:paraId="6428951A" w14:textId="1F1A98A6" w:rsidR="004F50E1" w:rsidRDefault="004F50E1" w:rsidP="004F50E1">
            <w:pPr>
              <w:pStyle w:val="ListParagraph"/>
              <w:numPr>
                <w:ilvl w:val="0"/>
                <w:numId w:val="1"/>
              </w:numPr>
            </w:pPr>
            <w:r>
              <w:t>Non-essential services shall be allowed to operate from Monday to Friday till 4.00 pm. Saturday and Sunday are off.</w:t>
            </w:r>
          </w:p>
        </w:tc>
        <w:tc>
          <w:tcPr>
            <w:tcW w:w="4278" w:type="dxa"/>
          </w:tcPr>
          <w:p w14:paraId="03ECFD23" w14:textId="3C7E1265" w:rsidR="004F50E1" w:rsidRDefault="0075767F" w:rsidP="004D4D65">
            <w:pPr>
              <w:pStyle w:val="ListParagraph"/>
              <w:numPr>
                <w:ilvl w:val="0"/>
                <w:numId w:val="1"/>
              </w:numPr>
            </w:pPr>
            <w:r>
              <w:t>Non-essential services shall be allowed to operate from Monday to Friday till 4.00 pm. Saturday and Sunday are off.</w:t>
            </w:r>
          </w:p>
        </w:tc>
      </w:tr>
      <w:tr w:rsidR="004F50E1" w14:paraId="50C5D391" w14:textId="77777777" w:rsidTr="0075767F">
        <w:tc>
          <w:tcPr>
            <w:tcW w:w="495" w:type="dxa"/>
          </w:tcPr>
          <w:p w14:paraId="67C2CB18" w14:textId="0323D92B" w:rsidR="004F50E1" w:rsidRDefault="004F50E1">
            <w:r>
              <w:t>2.</w:t>
            </w:r>
          </w:p>
        </w:tc>
        <w:tc>
          <w:tcPr>
            <w:tcW w:w="4243" w:type="dxa"/>
          </w:tcPr>
          <w:p w14:paraId="6CF9A0F3" w14:textId="359F0AAE" w:rsidR="004F50E1" w:rsidRDefault="004F50E1" w:rsidP="004F50E1">
            <w:pPr>
              <w:pStyle w:val="ListParagraph"/>
              <w:numPr>
                <w:ilvl w:val="0"/>
                <w:numId w:val="1"/>
              </w:numPr>
            </w:pPr>
            <w:r>
              <w:t>Restaurant, Bar and Food Court to operate at 50% of seating capacity from Monday to Friday till 4.00 pm.  After 4.00 pm, only home deliveries are permitted till 11.00 pm including Saturday and</w:t>
            </w:r>
            <w:r w:rsidR="00E63BD4">
              <w:t xml:space="preserve"> Sunday. </w:t>
            </w:r>
            <w:r>
              <w:t>Take away not allowed.</w:t>
            </w:r>
          </w:p>
          <w:p w14:paraId="36F64318" w14:textId="35B581AA" w:rsidR="004F50E1" w:rsidRDefault="004F50E1" w:rsidP="004F50E1">
            <w:pPr>
              <w:pStyle w:val="ListParagraph"/>
              <w:numPr>
                <w:ilvl w:val="0"/>
                <w:numId w:val="1"/>
              </w:numPr>
            </w:pPr>
            <w:r>
              <w:t>Establishment to display board outside the main gate showing only 50% occupancy is allowed.  If there are any other specific instruction which should also be displayed in the Notice Board outside the premises.</w:t>
            </w:r>
          </w:p>
        </w:tc>
        <w:tc>
          <w:tcPr>
            <w:tcW w:w="4278" w:type="dxa"/>
          </w:tcPr>
          <w:p w14:paraId="656BE1DC" w14:textId="77777777" w:rsidR="0075767F" w:rsidRDefault="0075767F" w:rsidP="0075767F">
            <w:pPr>
              <w:pStyle w:val="ListParagraph"/>
              <w:numPr>
                <w:ilvl w:val="0"/>
                <w:numId w:val="1"/>
              </w:numPr>
            </w:pPr>
            <w:r>
              <w:t>Restaurant, Bar and Food Court to operate at 50% of seating capacity from Monday to Friday till 4.00 pm.  After 4.00 pm, only home deliveries are permitted till 11.00 pm including Saturday and Sunday.  Take away not allowed.</w:t>
            </w:r>
          </w:p>
          <w:p w14:paraId="2078AE5C" w14:textId="7F575F67" w:rsidR="004F50E1" w:rsidRDefault="004F50E1" w:rsidP="00FF7A80">
            <w:pPr>
              <w:pStyle w:val="ListParagraph"/>
            </w:pPr>
          </w:p>
        </w:tc>
      </w:tr>
      <w:tr w:rsidR="004F50E1" w14:paraId="4664B35A" w14:textId="77777777" w:rsidTr="0075767F">
        <w:tc>
          <w:tcPr>
            <w:tcW w:w="495" w:type="dxa"/>
          </w:tcPr>
          <w:p w14:paraId="50523AD7" w14:textId="10722E2A" w:rsidR="004F50E1" w:rsidRDefault="004F50E1">
            <w:r>
              <w:t>3.</w:t>
            </w:r>
          </w:p>
        </w:tc>
        <w:tc>
          <w:tcPr>
            <w:tcW w:w="4243" w:type="dxa"/>
          </w:tcPr>
          <w:p w14:paraId="7DA829C9" w14:textId="4F9B1966" w:rsidR="004F50E1" w:rsidRDefault="004F50E1" w:rsidP="004F50E1">
            <w:pPr>
              <w:pStyle w:val="ListParagraph"/>
              <w:numPr>
                <w:ilvl w:val="0"/>
                <w:numId w:val="2"/>
              </w:numPr>
            </w:pPr>
            <w:r>
              <w:t>All public places such as Garden, Open playing spaces, walking and cycling paths are open from morning 5 am till 9.00 am.</w:t>
            </w:r>
          </w:p>
        </w:tc>
        <w:tc>
          <w:tcPr>
            <w:tcW w:w="4278" w:type="dxa"/>
          </w:tcPr>
          <w:p w14:paraId="37580280" w14:textId="33AEFB01" w:rsidR="004F50E1" w:rsidRDefault="00FF7A80" w:rsidP="00FF7A80">
            <w:pPr>
              <w:pStyle w:val="ListParagraph"/>
              <w:numPr>
                <w:ilvl w:val="0"/>
                <w:numId w:val="4"/>
              </w:numPr>
            </w:pPr>
            <w:r>
              <w:t>All public places such as Garden, Open playing spaces, walking and cycling paths are open from morning 5 am till 9.00 am.</w:t>
            </w:r>
          </w:p>
        </w:tc>
      </w:tr>
      <w:tr w:rsidR="004F50E1" w14:paraId="137FB6EE" w14:textId="77777777" w:rsidTr="0075767F">
        <w:tc>
          <w:tcPr>
            <w:tcW w:w="495" w:type="dxa"/>
          </w:tcPr>
          <w:p w14:paraId="20416F25" w14:textId="4972EC17" w:rsidR="004F50E1" w:rsidRDefault="004F50E1">
            <w:r>
              <w:t>4.</w:t>
            </w:r>
          </w:p>
        </w:tc>
        <w:tc>
          <w:tcPr>
            <w:tcW w:w="4243" w:type="dxa"/>
          </w:tcPr>
          <w:p w14:paraId="0951A40E" w14:textId="10B74714" w:rsidR="004F50E1" w:rsidRDefault="00526752" w:rsidP="004F50E1">
            <w:pPr>
              <w:pStyle w:val="ListParagraph"/>
              <w:numPr>
                <w:ilvl w:val="0"/>
                <w:numId w:val="2"/>
              </w:numPr>
            </w:pPr>
            <w:r>
              <w:t xml:space="preserve">In addition to </w:t>
            </w:r>
            <w:r w:rsidR="004F50E1">
              <w:t xml:space="preserve">the essential services already notified, </w:t>
            </w:r>
            <w:r>
              <w:t>private offices can operate till 4.00 pm with 50% capacity on all working days.</w:t>
            </w:r>
          </w:p>
        </w:tc>
        <w:tc>
          <w:tcPr>
            <w:tcW w:w="4278" w:type="dxa"/>
          </w:tcPr>
          <w:p w14:paraId="1C0F56C0" w14:textId="34984AE3" w:rsidR="004F50E1" w:rsidRDefault="00FF7A80" w:rsidP="00FF7A80">
            <w:pPr>
              <w:pStyle w:val="ListParagraph"/>
              <w:numPr>
                <w:ilvl w:val="0"/>
                <w:numId w:val="5"/>
              </w:numPr>
            </w:pPr>
            <w:r>
              <w:t>In addition to the essential services already notified, private offices can operate till 4.00 pm with 50% capacity on all working days.</w:t>
            </w:r>
          </w:p>
        </w:tc>
      </w:tr>
      <w:tr w:rsidR="004F50E1" w14:paraId="480DDD93" w14:textId="77777777" w:rsidTr="0075767F">
        <w:tc>
          <w:tcPr>
            <w:tcW w:w="495" w:type="dxa"/>
          </w:tcPr>
          <w:p w14:paraId="25997E43" w14:textId="02C63FF4" w:rsidR="004F50E1" w:rsidRDefault="00526752">
            <w:r>
              <w:t>5.</w:t>
            </w:r>
          </w:p>
        </w:tc>
        <w:tc>
          <w:tcPr>
            <w:tcW w:w="4243" w:type="dxa"/>
          </w:tcPr>
          <w:p w14:paraId="0C8D93DB" w14:textId="3FC8AD90" w:rsidR="004F50E1" w:rsidRDefault="00526752" w:rsidP="00526752">
            <w:pPr>
              <w:pStyle w:val="ListParagraph"/>
              <w:numPr>
                <w:ilvl w:val="0"/>
                <w:numId w:val="2"/>
              </w:numPr>
            </w:pPr>
            <w:r>
              <w:t>All outdoor sports/games are permitted in the morning from 5.00 am to 9.00 am and in the evening from 6.00 pm to 9.00 pm.</w:t>
            </w:r>
          </w:p>
        </w:tc>
        <w:tc>
          <w:tcPr>
            <w:tcW w:w="4278" w:type="dxa"/>
          </w:tcPr>
          <w:p w14:paraId="2E6DDEEC" w14:textId="1A2538EC" w:rsidR="004F50E1" w:rsidRDefault="00FF7A80" w:rsidP="00FF7A80">
            <w:pPr>
              <w:pStyle w:val="ListParagraph"/>
              <w:numPr>
                <w:ilvl w:val="0"/>
                <w:numId w:val="5"/>
              </w:numPr>
            </w:pPr>
            <w:r>
              <w:t>All outdoor sports/games are permitted in the morning from 5.00 am to 9.00 am and in the evening from 6.00 pm to 9.00 pm.</w:t>
            </w:r>
          </w:p>
        </w:tc>
      </w:tr>
      <w:tr w:rsidR="004F50E1" w14:paraId="4BAC58B6" w14:textId="77777777" w:rsidTr="0075767F">
        <w:tc>
          <w:tcPr>
            <w:tcW w:w="495" w:type="dxa"/>
          </w:tcPr>
          <w:p w14:paraId="56FA2213" w14:textId="3015CB9B" w:rsidR="004F50E1" w:rsidRDefault="00526752">
            <w:r>
              <w:t>6.</w:t>
            </w:r>
          </w:p>
        </w:tc>
        <w:tc>
          <w:tcPr>
            <w:tcW w:w="4243" w:type="dxa"/>
          </w:tcPr>
          <w:p w14:paraId="54FA0C4A" w14:textId="42F88F02" w:rsidR="004F50E1" w:rsidRDefault="00526752" w:rsidP="00526752">
            <w:pPr>
              <w:pStyle w:val="ListParagraph"/>
              <w:numPr>
                <w:ilvl w:val="0"/>
                <w:numId w:val="2"/>
              </w:numPr>
            </w:pPr>
            <w:r>
              <w:t>All social/entertainment/religious programmes are permitted for maximum attendance of 50 people till 4.00 pm from Monday to Friday.</w:t>
            </w:r>
          </w:p>
        </w:tc>
        <w:tc>
          <w:tcPr>
            <w:tcW w:w="4278" w:type="dxa"/>
          </w:tcPr>
          <w:p w14:paraId="17B66779" w14:textId="570965C5" w:rsidR="004F50E1" w:rsidRDefault="00FF7A80" w:rsidP="00FF7A80">
            <w:pPr>
              <w:pStyle w:val="ListParagraph"/>
              <w:numPr>
                <w:ilvl w:val="0"/>
                <w:numId w:val="5"/>
              </w:numPr>
            </w:pPr>
            <w:r>
              <w:t>All social/entertainment/religious programmes are permitted for maximum attendance of 50 people till 4.00 pm from Monday to Friday.</w:t>
            </w:r>
          </w:p>
        </w:tc>
      </w:tr>
      <w:tr w:rsidR="004F50E1" w14:paraId="46D225E0" w14:textId="77777777" w:rsidTr="0075767F">
        <w:tc>
          <w:tcPr>
            <w:tcW w:w="495" w:type="dxa"/>
          </w:tcPr>
          <w:p w14:paraId="2DD40A19" w14:textId="2934ADC4" w:rsidR="004F50E1" w:rsidRDefault="00526752">
            <w:r>
              <w:t>7.</w:t>
            </w:r>
          </w:p>
        </w:tc>
        <w:tc>
          <w:tcPr>
            <w:tcW w:w="4243" w:type="dxa"/>
          </w:tcPr>
          <w:p w14:paraId="3A941B9A" w14:textId="7EAB5828" w:rsidR="004F50E1" w:rsidRDefault="00526752" w:rsidP="00526752">
            <w:pPr>
              <w:pStyle w:val="ListParagraph"/>
              <w:numPr>
                <w:ilvl w:val="0"/>
                <w:numId w:val="2"/>
              </w:numPr>
            </w:pPr>
            <w:r>
              <w:t>All e-Commerce establishments can supply essential and non-essential items as well.</w:t>
            </w:r>
          </w:p>
        </w:tc>
        <w:tc>
          <w:tcPr>
            <w:tcW w:w="4278" w:type="dxa"/>
          </w:tcPr>
          <w:p w14:paraId="5EF3B776" w14:textId="2F00891D" w:rsidR="004F50E1" w:rsidRDefault="00FF7A80" w:rsidP="00FF7A80">
            <w:pPr>
              <w:pStyle w:val="ListParagraph"/>
              <w:numPr>
                <w:ilvl w:val="0"/>
                <w:numId w:val="6"/>
              </w:numPr>
            </w:pPr>
            <w:r>
              <w:t>All e-Commerce establishments can supply essential and non-essential items as well.</w:t>
            </w:r>
          </w:p>
        </w:tc>
      </w:tr>
      <w:tr w:rsidR="00FF7A80" w14:paraId="08E6C8BC" w14:textId="77777777" w:rsidTr="0075767F">
        <w:tc>
          <w:tcPr>
            <w:tcW w:w="495" w:type="dxa"/>
          </w:tcPr>
          <w:p w14:paraId="0703CD75" w14:textId="5FFE3390" w:rsidR="00FF7A80" w:rsidRDefault="00FF7A80" w:rsidP="00FF7A80">
            <w:r>
              <w:t>8.</w:t>
            </w:r>
          </w:p>
        </w:tc>
        <w:tc>
          <w:tcPr>
            <w:tcW w:w="4243" w:type="dxa"/>
          </w:tcPr>
          <w:p w14:paraId="37EDB521" w14:textId="54AF61E2" w:rsidR="00FF7A80" w:rsidRDefault="00FF7A80" w:rsidP="00FF7A80">
            <w:pPr>
              <w:pStyle w:val="ListParagraph"/>
              <w:numPr>
                <w:ilvl w:val="0"/>
                <w:numId w:val="2"/>
              </w:numPr>
            </w:pPr>
            <w:r>
              <w:t>Assembly/gathering of a maximum of 5 people are permitted till evening 5.00 pm in areas under PCMC jurisdiction and after 5.00 pm, Section 144 shall be in force.</w:t>
            </w:r>
          </w:p>
        </w:tc>
        <w:tc>
          <w:tcPr>
            <w:tcW w:w="4278" w:type="dxa"/>
          </w:tcPr>
          <w:p w14:paraId="354A9299" w14:textId="55F3EA27" w:rsidR="00FF7A80" w:rsidRDefault="00FF7A80" w:rsidP="00FF7A80">
            <w:pPr>
              <w:pStyle w:val="ListParagraph"/>
              <w:numPr>
                <w:ilvl w:val="0"/>
                <w:numId w:val="7"/>
              </w:numPr>
            </w:pPr>
            <w:r>
              <w:t>Assembly/gathering of a maximum of 5 people are permitted till evening 5.00 pm in areas under PMC jurisdiction and after 5.00 pm, Section 144 shall be in force.</w:t>
            </w:r>
          </w:p>
        </w:tc>
      </w:tr>
      <w:tr w:rsidR="00FF7A80" w14:paraId="45A62511" w14:textId="77777777" w:rsidTr="0075767F">
        <w:tc>
          <w:tcPr>
            <w:tcW w:w="495" w:type="dxa"/>
          </w:tcPr>
          <w:p w14:paraId="18AF7CE9" w14:textId="4421B683" w:rsidR="00FF7A80" w:rsidRDefault="00FF7A80" w:rsidP="00FF7A80">
            <w:r>
              <w:t>9.</w:t>
            </w:r>
          </w:p>
        </w:tc>
        <w:tc>
          <w:tcPr>
            <w:tcW w:w="4243" w:type="dxa"/>
          </w:tcPr>
          <w:p w14:paraId="1F57BB5B" w14:textId="11A8AEF9" w:rsidR="00FF7A80" w:rsidRDefault="00FF7A80" w:rsidP="00FF7A80">
            <w:pPr>
              <w:pStyle w:val="ListParagraph"/>
              <w:numPr>
                <w:ilvl w:val="0"/>
                <w:numId w:val="2"/>
              </w:numPr>
            </w:pPr>
            <w:r>
              <w:t xml:space="preserve">Gym, Saloon, Beauty Parlour, Spa, Wellness Centre, etc. are permitted to operate at 50% capacity till 4.00 pm with prior appointment. Air </w:t>
            </w:r>
            <w:r>
              <w:lastRenderedPageBreak/>
              <w:t>conditioners should not be operated during the working time.</w:t>
            </w:r>
          </w:p>
        </w:tc>
        <w:tc>
          <w:tcPr>
            <w:tcW w:w="4278" w:type="dxa"/>
          </w:tcPr>
          <w:p w14:paraId="03BB5B31" w14:textId="2BC3F2B1" w:rsidR="00FF7A80" w:rsidRDefault="00FF7A80" w:rsidP="00FF7A80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Gym, Saloon, Beauty Parlour, Spa, Wellness Centre, etc. are permitted to operate at 50% capacity till 4.00 pm with prior appointment. Air </w:t>
            </w:r>
            <w:r>
              <w:lastRenderedPageBreak/>
              <w:t>conditioners should not be operated during the working time.</w:t>
            </w:r>
          </w:p>
        </w:tc>
      </w:tr>
      <w:tr w:rsidR="00FF7A80" w14:paraId="205B78CD" w14:textId="77777777" w:rsidTr="0075767F">
        <w:tc>
          <w:tcPr>
            <w:tcW w:w="495" w:type="dxa"/>
          </w:tcPr>
          <w:p w14:paraId="11E8D4D8" w14:textId="64E3E4B7" w:rsidR="00FF7A80" w:rsidRDefault="00FF7A80" w:rsidP="00FF7A80">
            <w:r>
              <w:lastRenderedPageBreak/>
              <w:t>10.</w:t>
            </w:r>
          </w:p>
        </w:tc>
        <w:tc>
          <w:tcPr>
            <w:tcW w:w="4243" w:type="dxa"/>
          </w:tcPr>
          <w:p w14:paraId="2C3A29E0" w14:textId="5464CBF8" w:rsidR="00FF7A80" w:rsidRDefault="00FF7A80" w:rsidP="00FF7A80">
            <w:pPr>
              <w:pStyle w:val="ListParagraph"/>
              <w:numPr>
                <w:ilvl w:val="0"/>
                <w:numId w:val="2"/>
              </w:numPr>
            </w:pPr>
            <w:r>
              <w:t>In PMP</w:t>
            </w:r>
            <w:r w:rsidR="008D2FEA">
              <w:t>M</w:t>
            </w:r>
            <w:r>
              <w:t>L bus service only 50% people can travel without standing in the PCMC area only for those who are on essential service.</w:t>
            </w:r>
          </w:p>
        </w:tc>
        <w:tc>
          <w:tcPr>
            <w:tcW w:w="4278" w:type="dxa"/>
          </w:tcPr>
          <w:p w14:paraId="4E65542F" w14:textId="28D9C348" w:rsidR="00FF7A80" w:rsidRDefault="00FF7A80" w:rsidP="00FF7A80">
            <w:pPr>
              <w:pStyle w:val="ListParagraph"/>
              <w:numPr>
                <w:ilvl w:val="0"/>
                <w:numId w:val="8"/>
              </w:numPr>
            </w:pPr>
            <w:r>
              <w:t>In PMPL bus service only 50% people can travel without standing in the PMC area.</w:t>
            </w:r>
          </w:p>
        </w:tc>
      </w:tr>
      <w:tr w:rsidR="00FF7A80" w14:paraId="51A055D5" w14:textId="77777777" w:rsidTr="0075767F">
        <w:tc>
          <w:tcPr>
            <w:tcW w:w="495" w:type="dxa"/>
          </w:tcPr>
          <w:p w14:paraId="70360F43" w14:textId="648E0FC2" w:rsidR="00FF7A80" w:rsidRDefault="00FF7A80" w:rsidP="00FF7A80">
            <w:r>
              <w:t>11.</w:t>
            </w:r>
          </w:p>
        </w:tc>
        <w:tc>
          <w:tcPr>
            <w:tcW w:w="4243" w:type="dxa"/>
          </w:tcPr>
          <w:p w14:paraId="64F45F6B" w14:textId="165DA0BA" w:rsidR="00FF7A80" w:rsidRDefault="00FF7A80" w:rsidP="00FF7A80">
            <w:pPr>
              <w:pStyle w:val="ListParagraph"/>
              <w:numPr>
                <w:ilvl w:val="0"/>
                <w:numId w:val="2"/>
              </w:numPr>
            </w:pPr>
            <w:r>
              <w:t>All continuous process industry (units that require processes that are of such a nature that these cannot be stopped immediately and cannot be re-started without considerable time requirement) are permitted to operate as per their normal working time.</w:t>
            </w:r>
          </w:p>
        </w:tc>
        <w:tc>
          <w:tcPr>
            <w:tcW w:w="4278" w:type="dxa"/>
          </w:tcPr>
          <w:p w14:paraId="0DFD833C" w14:textId="582AA0EE" w:rsidR="00FF7A80" w:rsidRDefault="00FF7A80" w:rsidP="00FF7A80">
            <w:pPr>
              <w:pStyle w:val="ListParagraph"/>
              <w:numPr>
                <w:ilvl w:val="0"/>
                <w:numId w:val="11"/>
              </w:numPr>
            </w:pPr>
            <w:r>
              <w:t>All continuous process industry (units that require processes that are of such a nature that these cannot be stopped immediately and cannot be re-started without considerable time requirement) are permitted to operate as per their normal working time.</w:t>
            </w:r>
          </w:p>
        </w:tc>
      </w:tr>
      <w:tr w:rsidR="00FF7A80" w14:paraId="2CBBBFA3" w14:textId="77777777" w:rsidTr="0075767F">
        <w:tc>
          <w:tcPr>
            <w:tcW w:w="495" w:type="dxa"/>
          </w:tcPr>
          <w:p w14:paraId="0F09BFB2" w14:textId="13DB5EB6" w:rsidR="00FF7A80" w:rsidRDefault="00FF7A80" w:rsidP="00FF7A80">
            <w:r>
              <w:t>12</w:t>
            </w:r>
          </w:p>
        </w:tc>
        <w:tc>
          <w:tcPr>
            <w:tcW w:w="4243" w:type="dxa"/>
          </w:tcPr>
          <w:p w14:paraId="040BD80C" w14:textId="3920498C" w:rsidR="00FF7A80" w:rsidRDefault="00FF7A80" w:rsidP="00FF7A80">
            <w:pPr>
              <w:pStyle w:val="ListParagraph"/>
              <w:numPr>
                <w:ilvl w:val="0"/>
                <w:numId w:val="2"/>
              </w:numPr>
            </w:pPr>
            <w:r>
              <w:t>Manufacturing of items that are significant to national security and defence shall be permitted to operate as per their normal working time.</w:t>
            </w:r>
          </w:p>
        </w:tc>
        <w:tc>
          <w:tcPr>
            <w:tcW w:w="4278" w:type="dxa"/>
          </w:tcPr>
          <w:p w14:paraId="556C09AB" w14:textId="18591D69" w:rsidR="00FF7A80" w:rsidRDefault="00FF7A80" w:rsidP="00FF7A80">
            <w:pPr>
              <w:pStyle w:val="ListParagraph"/>
              <w:numPr>
                <w:ilvl w:val="0"/>
                <w:numId w:val="9"/>
              </w:numPr>
            </w:pPr>
            <w:r>
              <w:t>Manufacturing of items that are significant to national security and defence shall be permitted to operate as per their normal working time.</w:t>
            </w:r>
          </w:p>
        </w:tc>
      </w:tr>
      <w:tr w:rsidR="00FF7A80" w14:paraId="54D7C1DB" w14:textId="77777777" w:rsidTr="0075767F">
        <w:tc>
          <w:tcPr>
            <w:tcW w:w="495" w:type="dxa"/>
          </w:tcPr>
          <w:p w14:paraId="39B393E0" w14:textId="198F5B89" w:rsidR="00FF7A80" w:rsidRDefault="00FF7A80" w:rsidP="00FF7A80">
            <w:r>
              <w:t>13.</w:t>
            </w:r>
          </w:p>
        </w:tc>
        <w:tc>
          <w:tcPr>
            <w:tcW w:w="4243" w:type="dxa"/>
          </w:tcPr>
          <w:p w14:paraId="393CD30A" w14:textId="4E1288E5" w:rsidR="00FF7A80" w:rsidRDefault="00FF7A80" w:rsidP="00FF7A80">
            <w:pPr>
              <w:pStyle w:val="ListParagraph"/>
              <w:numPr>
                <w:ilvl w:val="0"/>
                <w:numId w:val="2"/>
              </w:numPr>
            </w:pPr>
            <w:r>
              <w:t>Data Centre/Cloud Service Provider/IT Services supporting critical infrastructure and services shall be permitted to operate as per their normal working time.</w:t>
            </w:r>
          </w:p>
        </w:tc>
        <w:tc>
          <w:tcPr>
            <w:tcW w:w="4278" w:type="dxa"/>
          </w:tcPr>
          <w:p w14:paraId="6D78F83A" w14:textId="63BF88C0" w:rsidR="00FF7A80" w:rsidRDefault="00FF7A80" w:rsidP="00FF7A80">
            <w:pPr>
              <w:pStyle w:val="ListParagraph"/>
              <w:numPr>
                <w:ilvl w:val="0"/>
                <w:numId w:val="12"/>
              </w:numPr>
            </w:pPr>
            <w:r>
              <w:t>Data Centre/Cloud Service Provider/IT Services supporting critical infrastructure and services shall be permitted to operate as per their normal working time.</w:t>
            </w:r>
          </w:p>
        </w:tc>
      </w:tr>
      <w:tr w:rsidR="00FF7A80" w14:paraId="020D4110" w14:textId="77777777" w:rsidTr="0075767F">
        <w:tc>
          <w:tcPr>
            <w:tcW w:w="495" w:type="dxa"/>
          </w:tcPr>
          <w:p w14:paraId="7434C0E7" w14:textId="6D429A31" w:rsidR="00FF7A80" w:rsidRDefault="00FF7A80" w:rsidP="00FF7A80">
            <w:r>
              <w:t>13</w:t>
            </w:r>
          </w:p>
        </w:tc>
        <w:tc>
          <w:tcPr>
            <w:tcW w:w="4243" w:type="dxa"/>
          </w:tcPr>
          <w:p w14:paraId="26D94FA9" w14:textId="09AB44BF" w:rsidR="00FF7A80" w:rsidRDefault="00FF7A80" w:rsidP="00FF7A80">
            <w:pPr>
              <w:pStyle w:val="ListParagraph"/>
              <w:numPr>
                <w:ilvl w:val="0"/>
                <w:numId w:val="2"/>
              </w:numPr>
            </w:pPr>
            <w:r>
              <w:t>Industries not falling under the above-mentioned categories are permitted to operate at 50% capacity.  The employer should provide transport facility to their employees and they cannot avail public transport.</w:t>
            </w:r>
          </w:p>
        </w:tc>
        <w:tc>
          <w:tcPr>
            <w:tcW w:w="4278" w:type="dxa"/>
          </w:tcPr>
          <w:p w14:paraId="79D1D60A" w14:textId="306B3A56" w:rsidR="00FF7A80" w:rsidRDefault="00FF7A80" w:rsidP="00FF7A80">
            <w:pPr>
              <w:pStyle w:val="ListParagraph"/>
              <w:numPr>
                <w:ilvl w:val="0"/>
                <w:numId w:val="13"/>
              </w:numPr>
            </w:pPr>
            <w:r>
              <w:t>Industries not falling under the above-mentioned categories are permitted to operate at 50% capacity.  The employer should provide transport facility to their employees and they cannot avail public transport.</w:t>
            </w:r>
          </w:p>
        </w:tc>
      </w:tr>
      <w:tr w:rsidR="00FF7A80" w14:paraId="7DD429FA" w14:textId="77777777" w:rsidTr="0075767F">
        <w:tc>
          <w:tcPr>
            <w:tcW w:w="495" w:type="dxa"/>
          </w:tcPr>
          <w:p w14:paraId="5185A701" w14:textId="7E6763E3" w:rsidR="00FF7A80" w:rsidRDefault="00FF7A80" w:rsidP="00FF7A80">
            <w:r>
              <w:t>14.</w:t>
            </w:r>
          </w:p>
        </w:tc>
        <w:tc>
          <w:tcPr>
            <w:tcW w:w="4243" w:type="dxa"/>
          </w:tcPr>
          <w:p w14:paraId="0F64A0F1" w14:textId="0F0C9770" w:rsidR="00FF7A80" w:rsidRDefault="00FF7A80" w:rsidP="00FF7A80">
            <w:pPr>
              <w:pStyle w:val="ListParagraph"/>
              <w:numPr>
                <w:ilvl w:val="0"/>
                <w:numId w:val="2"/>
              </w:numPr>
            </w:pPr>
            <w:r>
              <w:t>The establishments which are permitted to operate till 4.00 pm need to ensure that their employees should reach their home by 5.00 pm.</w:t>
            </w:r>
          </w:p>
        </w:tc>
        <w:tc>
          <w:tcPr>
            <w:tcW w:w="4278" w:type="dxa"/>
          </w:tcPr>
          <w:p w14:paraId="227F0449" w14:textId="6C025055" w:rsidR="00FF7A80" w:rsidRDefault="00FF7A80" w:rsidP="00FF7A80">
            <w:pPr>
              <w:pStyle w:val="ListParagraph"/>
              <w:numPr>
                <w:ilvl w:val="0"/>
                <w:numId w:val="14"/>
              </w:numPr>
            </w:pPr>
            <w:r>
              <w:t>The establishments which are permitted to operate till 4.00 pm need to ensure that their employees should reach their home by 5.00 pm.</w:t>
            </w:r>
          </w:p>
        </w:tc>
      </w:tr>
      <w:tr w:rsidR="00FF7A80" w14:paraId="09E53F2A" w14:textId="77777777" w:rsidTr="0075767F">
        <w:tc>
          <w:tcPr>
            <w:tcW w:w="495" w:type="dxa"/>
          </w:tcPr>
          <w:p w14:paraId="746207DC" w14:textId="0B9F6043" w:rsidR="00FF7A80" w:rsidRDefault="00E32A6D" w:rsidP="00FF7A80">
            <w:r>
              <w:t>15.</w:t>
            </w:r>
          </w:p>
        </w:tc>
        <w:tc>
          <w:tcPr>
            <w:tcW w:w="4243" w:type="dxa"/>
          </w:tcPr>
          <w:p w14:paraId="6FD46779" w14:textId="2DE1BD69" w:rsidR="00FF7A80" w:rsidRDefault="00FF7A80" w:rsidP="00FF7A80">
            <w:pPr>
              <w:pStyle w:val="ListParagraph"/>
              <w:numPr>
                <w:ilvl w:val="0"/>
                <w:numId w:val="2"/>
              </w:numPr>
            </w:pPr>
            <w:r>
              <w:t xml:space="preserve">In PCMC, government offices and emergency services required for Covid-19 management shall </w:t>
            </w:r>
            <w:r w:rsidR="00E32A6D">
              <w:t xml:space="preserve">be </w:t>
            </w:r>
            <w:r>
              <w:t xml:space="preserve">working under 100% capacity and rest all establishments will work at 50% capacity.  </w:t>
            </w:r>
          </w:p>
        </w:tc>
        <w:tc>
          <w:tcPr>
            <w:tcW w:w="4278" w:type="dxa"/>
          </w:tcPr>
          <w:p w14:paraId="4292842B" w14:textId="1F6BF89D" w:rsidR="00FF7A80" w:rsidRDefault="00FF7A80" w:rsidP="00FF7A80">
            <w:pPr>
              <w:pStyle w:val="ListParagraph"/>
              <w:numPr>
                <w:ilvl w:val="0"/>
                <w:numId w:val="15"/>
              </w:numPr>
            </w:pPr>
            <w:r>
              <w:t xml:space="preserve">In PMC, government offices and emergency services required for Covid-19 management shall be working under 100% capacity and rest all establishments will work at 50% capacity.  </w:t>
            </w:r>
          </w:p>
        </w:tc>
      </w:tr>
      <w:tr w:rsidR="004842EC" w14:paraId="4089A6B1" w14:textId="77777777" w:rsidTr="0075767F">
        <w:tc>
          <w:tcPr>
            <w:tcW w:w="495" w:type="dxa"/>
          </w:tcPr>
          <w:p w14:paraId="00CBF6CB" w14:textId="77777777" w:rsidR="004842EC" w:rsidRDefault="004842EC" w:rsidP="00FF7A80"/>
        </w:tc>
        <w:tc>
          <w:tcPr>
            <w:tcW w:w="4243" w:type="dxa"/>
          </w:tcPr>
          <w:p w14:paraId="2BC77D86" w14:textId="77777777" w:rsidR="004842EC" w:rsidRDefault="004842EC" w:rsidP="004842EC">
            <w:pPr>
              <w:pStyle w:val="ListParagraph"/>
            </w:pPr>
          </w:p>
        </w:tc>
        <w:tc>
          <w:tcPr>
            <w:tcW w:w="4278" w:type="dxa"/>
          </w:tcPr>
          <w:p w14:paraId="1F2744DD" w14:textId="6F5ACB34" w:rsidR="004842EC" w:rsidRDefault="004842EC" w:rsidP="004842EC">
            <w:pPr>
              <w:pStyle w:val="ListParagraph"/>
              <w:numPr>
                <w:ilvl w:val="0"/>
                <w:numId w:val="15"/>
              </w:numPr>
              <w:contextualSpacing w:val="0"/>
            </w:pPr>
            <w:r w:rsidRPr="004842EC">
              <w:t xml:space="preserve">Markets will be opened </w:t>
            </w:r>
            <w:r>
              <w:t xml:space="preserve">with </w:t>
            </w:r>
            <w:r w:rsidRPr="004842EC">
              <w:t xml:space="preserve">odd-even method daily with 50% of shops capacity in PCMC jurisdiction </w:t>
            </w:r>
            <w:r>
              <w:t xml:space="preserve">and </w:t>
            </w:r>
            <w:r w:rsidRPr="004842EC">
              <w:t>regional authorities has been empowered to take decision on imposing more restrictions as per situation in their region.</w:t>
            </w:r>
          </w:p>
        </w:tc>
      </w:tr>
      <w:tr w:rsidR="004842EC" w14:paraId="2E81E1DB" w14:textId="77777777" w:rsidTr="0075767F">
        <w:tc>
          <w:tcPr>
            <w:tcW w:w="495" w:type="dxa"/>
          </w:tcPr>
          <w:p w14:paraId="314A81B4" w14:textId="77777777" w:rsidR="004842EC" w:rsidRDefault="004842EC" w:rsidP="00FF7A80"/>
        </w:tc>
        <w:tc>
          <w:tcPr>
            <w:tcW w:w="4243" w:type="dxa"/>
          </w:tcPr>
          <w:p w14:paraId="125E93AF" w14:textId="77777777" w:rsidR="004842EC" w:rsidRDefault="004842EC" w:rsidP="004842EC">
            <w:pPr>
              <w:pStyle w:val="ListParagraph"/>
            </w:pPr>
          </w:p>
        </w:tc>
        <w:tc>
          <w:tcPr>
            <w:tcW w:w="4278" w:type="dxa"/>
          </w:tcPr>
          <w:p w14:paraId="51546A61" w14:textId="19D7F04D" w:rsidR="004842EC" w:rsidRDefault="004842EC" w:rsidP="004842EC">
            <w:pPr>
              <w:pStyle w:val="ListParagraph"/>
              <w:numPr>
                <w:ilvl w:val="0"/>
                <w:numId w:val="15"/>
              </w:numPr>
              <w:contextualSpacing w:val="0"/>
            </w:pPr>
            <w:r w:rsidRPr="004842EC">
              <w:t>All shops owner</w:t>
            </w:r>
            <w:r>
              <w:t>s</w:t>
            </w:r>
            <w:r w:rsidRPr="004842EC">
              <w:t>, worker</w:t>
            </w:r>
            <w:r>
              <w:t xml:space="preserve">s </w:t>
            </w:r>
            <w:r w:rsidRPr="004842EC">
              <w:t>and other</w:t>
            </w:r>
            <w:r w:rsidRPr="004842EC">
              <w:t xml:space="preserve"> persons’ need to undergo Rapid Antigen Test (RAT) every fifteen </w:t>
            </w:r>
            <w:r w:rsidRPr="004842EC">
              <w:lastRenderedPageBreak/>
              <w:t xml:space="preserve">days. Local regional authorities </w:t>
            </w:r>
            <w:r>
              <w:t xml:space="preserve">to </w:t>
            </w:r>
            <w:r w:rsidRPr="004842EC">
              <w:t xml:space="preserve">make sure </w:t>
            </w:r>
            <w:r>
              <w:t>that they</w:t>
            </w:r>
            <w:r w:rsidRPr="004842EC">
              <w:t xml:space="preserve"> </w:t>
            </w:r>
            <w:r>
              <w:t xml:space="preserve">will </w:t>
            </w:r>
            <w:r w:rsidRPr="004842EC">
              <w:t xml:space="preserve">implement </w:t>
            </w:r>
            <w:r>
              <w:t xml:space="preserve">it </w:t>
            </w:r>
            <w:r w:rsidRPr="004842EC">
              <w:t xml:space="preserve">with the help of local health department. </w:t>
            </w:r>
          </w:p>
        </w:tc>
      </w:tr>
      <w:tr w:rsidR="00E32A6D" w14:paraId="5A3C15FB" w14:textId="77777777" w:rsidTr="0075767F">
        <w:tc>
          <w:tcPr>
            <w:tcW w:w="495" w:type="dxa"/>
          </w:tcPr>
          <w:p w14:paraId="73648D70" w14:textId="77777777" w:rsidR="00E32A6D" w:rsidRDefault="00E32A6D" w:rsidP="00E32A6D"/>
        </w:tc>
        <w:tc>
          <w:tcPr>
            <w:tcW w:w="4243" w:type="dxa"/>
          </w:tcPr>
          <w:p w14:paraId="73930290" w14:textId="587A8379" w:rsidR="00E32A6D" w:rsidRDefault="00E32A6D" w:rsidP="00E32A6D">
            <w:r>
              <w:t>The above order shall be in force with effect from Monday, 7</w:t>
            </w:r>
            <w:r w:rsidRPr="0075767F">
              <w:rPr>
                <w:vertAlign w:val="superscript"/>
              </w:rPr>
              <w:t>th</w:t>
            </w:r>
            <w:r>
              <w:t xml:space="preserve"> June, 2021.</w:t>
            </w:r>
          </w:p>
        </w:tc>
        <w:tc>
          <w:tcPr>
            <w:tcW w:w="4278" w:type="dxa"/>
          </w:tcPr>
          <w:p w14:paraId="69D63855" w14:textId="6F12A12E" w:rsidR="00E32A6D" w:rsidRDefault="00E32A6D" w:rsidP="00E32A6D">
            <w:r>
              <w:t>The above order shall be in force with effect from Monday, 7</w:t>
            </w:r>
            <w:r w:rsidRPr="00FF7A80">
              <w:rPr>
                <w:vertAlign w:val="superscript"/>
              </w:rPr>
              <w:t>th</w:t>
            </w:r>
            <w:r>
              <w:t xml:space="preserve"> June, 2021.</w:t>
            </w:r>
          </w:p>
        </w:tc>
      </w:tr>
      <w:tr w:rsidR="00E32A6D" w14:paraId="2FE67D52" w14:textId="77777777" w:rsidTr="0075767F">
        <w:tc>
          <w:tcPr>
            <w:tcW w:w="495" w:type="dxa"/>
          </w:tcPr>
          <w:p w14:paraId="43CF21EA" w14:textId="77777777" w:rsidR="00E32A6D" w:rsidRDefault="00E32A6D" w:rsidP="00E32A6D"/>
        </w:tc>
        <w:tc>
          <w:tcPr>
            <w:tcW w:w="4243" w:type="dxa"/>
          </w:tcPr>
          <w:p w14:paraId="7C54F58E" w14:textId="3350F85E" w:rsidR="00E32A6D" w:rsidRDefault="00E32A6D" w:rsidP="00E32A6D">
            <w:r>
              <w:t>Order issued by Mr Rajesh Patil, Commissioner, PCMC dated 5</w:t>
            </w:r>
            <w:r w:rsidRPr="0075767F">
              <w:rPr>
                <w:vertAlign w:val="superscript"/>
              </w:rPr>
              <w:t>th</w:t>
            </w:r>
            <w:r>
              <w:t xml:space="preserve"> June, 2021</w:t>
            </w:r>
          </w:p>
        </w:tc>
        <w:tc>
          <w:tcPr>
            <w:tcW w:w="4278" w:type="dxa"/>
          </w:tcPr>
          <w:p w14:paraId="625D49D6" w14:textId="44550956" w:rsidR="00E32A6D" w:rsidRDefault="00E32A6D" w:rsidP="00E32A6D">
            <w:r>
              <w:t>Order issued by Mr Vikram Kumar, Commissioner, PMC dated 5</w:t>
            </w:r>
            <w:r w:rsidRPr="00E32A6D">
              <w:rPr>
                <w:vertAlign w:val="superscript"/>
              </w:rPr>
              <w:t>th</w:t>
            </w:r>
            <w:r>
              <w:t xml:space="preserve"> June, 2021</w:t>
            </w:r>
          </w:p>
        </w:tc>
      </w:tr>
    </w:tbl>
    <w:p w14:paraId="59C5C499" w14:textId="77777777" w:rsidR="0015475E" w:rsidRDefault="004842EC"/>
    <w:sectPr w:rsidR="0015475E" w:rsidSect="00D35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E2D"/>
    <w:multiLevelType w:val="hybridMultilevel"/>
    <w:tmpl w:val="2E84C66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B6F"/>
    <w:multiLevelType w:val="hybridMultilevel"/>
    <w:tmpl w:val="4C526F3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11EF"/>
    <w:multiLevelType w:val="hybridMultilevel"/>
    <w:tmpl w:val="4960740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03020"/>
    <w:multiLevelType w:val="hybridMultilevel"/>
    <w:tmpl w:val="420ACF6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F61CA"/>
    <w:multiLevelType w:val="hybridMultilevel"/>
    <w:tmpl w:val="A5A6530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16A28"/>
    <w:multiLevelType w:val="hybridMultilevel"/>
    <w:tmpl w:val="A7AAA12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F114A"/>
    <w:multiLevelType w:val="hybridMultilevel"/>
    <w:tmpl w:val="F3E41A4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B2A5F"/>
    <w:multiLevelType w:val="hybridMultilevel"/>
    <w:tmpl w:val="85C44DC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07501"/>
    <w:multiLevelType w:val="hybridMultilevel"/>
    <w:tmpl w:val="085AE59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D5309"/>
    <w:multiLevelType w:val="hybridMultilevel"/>
    <w:tmpl w:val="7C6A5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1049B"/>
    <w:multiLevelType w:val="hybridMultilevel"/>
    <w:tmpl w:val="CA3299A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76F0"/>
    <w:multiLevelType w:val="hybridMultilevel"/>
    <w:tmpl w:val="56AC87B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801C4"/>
    <w:multiLevelType w:val="hybridMultilevel"/>
    <w:tmpl w:val="BB460BC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A44F0"/>
    <w:multiLevelType w:val="hybridMultilevel"/>
    <w:tmpl w:val="C616BA6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E796B"/>
    <w:multiLevelType w:val="hybridMultilevel"/>
    <w:tmpl w:val="8228C3A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00A72"/>
    <w:multiLevelType w:val="hybridMultilevel"/>
    <w:tmpl w:val="F39C2D0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11"/>
  </w:num>
  <w:num w:numId="8">
    <w:abstractNumId w:val="13"/>
  </w:num>
  <w:num w:numId="9">
    <w:abstractNumId w:val="15"/>
  </w:num>
  <w:num w:numId="10">
    <w:abstractNumId w:val="10"/>
  </w:num>
  <w:num w:numId="11">
    <w:abstractNumId w:val="7"/>
  </w:num>
  <w:num w:numId="12">
    <w:abstractNumId w:val="4"/>
  </w:num>
  <w:num w:numId="13">
    <w:abstractNumId w:val="14"/>
  </w:num>
  <w:num w:numId="14">
    <w:abstractNumId w:val="8"/>
  </w:num>
  <w:num w:numId="15">
    <w:abstractNumId w:val="6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E1"/>
    <w:rsid w:val="000E3B05"/>
    <w:rsid w:val="00204047"/>
    <w:rsid w:val="003D6D42"/>
    <w:rsid w:val="004842EC"/>
    <w:rsid w:val="004D4D65"/>
    <w:rsid w:val="004F50E1"/>
    <w:rsid w:val="00526752"/>
    <w:rsid w:val="0075767F"/>
    <w:rsid w:val="008D2FEA"/>
    <w:rsid w:val="00A228AC"/>
    <w:rsid w:val="00D354A1"/>
    <w:rsid w:val="00DC73AD"/>
    <w:rsid w:val="00DD4C40"/>
    <w:rsid w:val="00E32A6D"/>
    <w:rsid w:val="00E63BD4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F3D9"/>
  <w15:chartTrackingRefBased/>
  <w15:docId w15:val="{6DE10B76-2367-4B7D-8FAB-C1174AE9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JAYAKUMAR C</dc:creator>
  <cp:keywords/>
  <dc:description/>
  <cp:lastModifiedBy>JAYAKUMAR C</cp:lastModifiedBy>
  <cp:revision>2</cp:revision>
  <dcterms:created xsi:type="dcterms:W3CDTF">2021-06-07T09:00:00Z</dcterms:created>
  <dcterms:modified xsi:type="dcterms:W3CDTF">2021-06-07T09:00:00Z</dcterms:modified>
</cp:coreProperties>
</file>